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5D MarkⅡ数码单反摄影技巧大全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5D MarkⅡ数码单反摄影技巧大全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本书出售、求购地址：https://www.jiaokey.com/book/detail/12962727.html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5D MarkⅡ数码单反摄影技巧大全.html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