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书名：骨伤科及风湿性疾病防治奇效方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出版日期：2010.12</w:t>
      </w:r>
    </w:p>
    <w:p>
      <w:r>
        <w:t>总页数：373</w:t>
      </w:r>
    </w:p>
    <w:p>
      <w:r>
        <w:t>更多请访问教客网: www.jiaokey.com</w:t>
      </w:r>
    </w:p>
    <w:p>
      <w:r>
        <w:t>骨伤科及风湿性疾病防治奇效方 评论地址：https://www.jiaokey.com/book/detail/12960354.html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