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书名：路网环境下高速公路交通事故影响传播分析与控制</w:t>
      </w:r>
    </w:p>
    <w:p>
      <w:r>
        <w:t>作者：王建军，邓亚娟著</w:t>
      </w:r>
    </w:p>
    <w:p>
      <w:r>
        <w:t>出版社：北京：科学出版社</w:t>
      </w:r>
    </w:p>
    <w:p>
      <w:r>
        <w:t>出版日期：2010</w:t>
      </w:r>
    </w:p>
    <w:p>
      <w:r>
        <w:t>总页数：442</w:t>
      </w:r>
    </w:p>
    <w:p>
      <w:r>
        <w:t>更多请访问教客网: www.jiaokey.com</w:t>
      </w:r>
    </w:p>
    <w:p>
      <w:r>
        <w:t>路网环境下高速公路交通事故影响传播分析与控制 评论地址：https://www.jiaokey.com/book/detail/12958372.html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