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  四年级</w:t>
      </w:r>
    </w:p>
    <w:p>
      <w:r>
        <w:t>作者：国家基础教育实验中心组织编写；王艳梅，刘晓民，黄丽娜主编</w:t>
      </w:r>
    </w:p>
    <w:p>
      <w:r>
        <w:t>出版社：长春：东北师范大学出版社</w:t>
      </w:r>
    </w:p>
    <w:p>
      <w:r>
        <w:t>出版日期：2001.07</w:t>
      </w:r>
    </w:p>
    <w:p>
      <w:r>
        <w:t>总页数：121</w:t>
      </w:r>
    </w:p>
    <w:p>
      <w:r>
        <w:t>更多请访问教客网: www.jiaokey.com</w:t>
      </w:r>
    </w:p>
    <w:p>
      <w:r>
        <w:t>小学生心理健康教育  四年级 评论地址：https://www.jiaokey.com/book/detail/12957972.html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