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书名：依法行政研究</w:t>
      </w:r>
    </w:p>
    <w:p>
      <w:r>
        <w:t>作者：杨立新著</w:t>
      </w:r>
    </w:p>
    <w:p>
      <w:r>
        <w:t>出版社：北京：九州出版社</w:t>
      </w:r>
    </w:p>
    <w:p>
      <w:r>
        <w:t>出版日期：2003.05</w:t>
      </w:r>
    </w:p>
    <w:p>
      <w:r>
        <w:t>总页数：380</w:t>
      </w:r>
    </w:p>
    <w:p>
      <w:r>
        <w:t>更多请访问教客网: www.jiaokey.com</w:t>
      </w:r>
    </w:p>
    <w:p>
      <w:r>
        <w:t>依法行政研究 评论地址：https://www.jiaokey.com/book/detail/12957076.html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