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台湾贸易、金融及制造业公司名录</w:t>
      </w:r>
    </w:p>
    <w:p>
      <w:r>
        <w:rPr>
          <w:rFonts w:ascii="宋体" w:hAnsi="宋体" w:eastAsia="宋体"/>
          <w:sz w:val="24"/>
        </w:rPr>
        <w:t>周治华主编；吴奈夫副主编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台湾贸易、金融及制造业公司名录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周治华主编；吴奈夫副主编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南京图书馆科技信息部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本书出售、求购地址：https://www.jiaokey.com/book/detail/12956861.html</w:t>
      </w:r>
    </w:p>
    <w:p>
      <w:r>
        <w:t>更多相关图书推荐：https://www.jiaokey.com</w:t>
      </w:r>
    </w:p>
    <w:p>
      <w:r>
        <w:t>周治华主编；吴奈夫副主编 其他作品：https://www.jiaokey.com/tag/周治华主编；吴奈夫副主编.html</w:t>
      </w:r>
    </w:p>
    <w:p>
      <w:r>
        <w:t>南京图书馆科技信息部 出版图书：https://www.jiaokey.com/tag/南京图书馆科技信息部.html</w:t>
      </w:r>
    </w:p>
    <w:p>
      <w:r>
        <w:t>关键词搜索：https://www.jiaokey.com/tag/台湾贸易、金融及制造业公司名录.html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