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金属工艺学  下</w:t>
      </w:r>
    </w:p>
    <w:p>
      <w:r>
        <w:rPr>
          <w:rFonts w:ascii="宋体" w:hAnsi="宋体" w:eastAsia="宋体"/>
          <w:sz w:val="24"/>
        </w:rPr>
        <w:t>В.А.布塔洛夫著；重工业部工业教育司译校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金属工艺学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В.А.布塔洛夫著；重工业部工业教育司译校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本书出售、求购地址：https://www.jiaokey.com/book/detail/12956813.html</w:t>
      </w:r>
    </w:p>
    <w:p>
      <w:r>
        <w:t>更多相关图书推荐：https://www.jiaokey.com</w:t>
      </w:r>
    </w:p>
    <w:p>
      <w:r>
        <w:t>В.А.布塔洛夫著；重工业部工业教育司译校 其他作品：https://www.jiaokey.com/tag/В.А.布塔洛夫著；重工业部工业教育司译校.html</w:t>
      </w:r>
    </w:p>
    <w:p>
      <w:r>
        <w:t>重工业出版社 出版图书：https://www.jiaokey.com/tag/重工业出版社.html</w:t>
      </w:r>
    </w:p>
    <w:p>
      <w:r>
        <w:t>关键词搜索：https://www.jiaokey.com/tag/中等专业学校教学用书  金属工艺学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