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书名：圣徒与狂侠  凡·高、徐渭比较研究</w:t>
      </w:r>
    </w:p>
    <w:p>
      <w:r>
        <w:t>作者:邱春林著</w:t>
      </w:r>
    </w:p>
    <w:p>
      <w:r>
        <w:t>出版社:中西书局</w:t>
      </w:r>
    </w:p>
    <w:p>
      <w:r>
        <w:t>出版日期：2010.10</w:t>
      </w:r>
    </w:p>
    <w:p>
      <w:r>
        <w:t>总页数：245</w:t>
      </w:r>
    </w:p>
    <w:p>
      <w:r>
        <w:t>更多请访问教客网:www.jiaokey.com</w:t>
      </w:r>
    </w:p>
    <w:p>
      <w:r>
        <w:t>圣徒与狂侠  凡·高、徐渭比较研究评论地址：https://www.jiaokey.com/book/detail/12955464.html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