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光辉的批示  广阔的道路</w:t>
      </w:r>
    </w:p>
    <w:p>
      <w:r>
        <w:rPr>
          <w:rFonts w:ascii="宋体" w:hAnsi="宋体" w:eastAsia="宋体"/>
          <w:sz w:val="24"/>
        </w:rPr>
        <w:t>江苏省革命委员会，知识青年上山下乡办公室编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光辉的批示  广阔的道路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江苏省革命委员会，知识青年上山下乡办公室编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本书出售、求购地址：https://www.jiaokey.com/book/detail/12954092.html</w:t>
      </w:r>
    </w:p>
    <w:p>
      <w:r>
        <w:t>更多相关图书推荐：https://www.jiaokey.com</w:t>
      </w:r>
    </w:p>
    <w:p>
      <w:r>
        <w:t>江苏省革命委员会，知识青年上山下乡办公室编 其他作品：https://www.jiaokey.com/tag/江苏省革命委员会，知识青年上山下乡办公室编.html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关键词搜索：https://www.jiaokey.com/tag/光辉的批示  广阔的道路.html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