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建筑材料</w:t>
      </w:r>
    </w:p>
    <w:p>
      <w:r>
        <w:rPr>
          <w:rFonts w:ascii="宋体" w:hAnsi="宋体" w:eastAsia="宋体"/>
          <w:sz w:val="24"/>
        </w:rPr>
        <w:t>B.A.伏罗比也夫编著；清华大学土木系，大连工学院水利系建筑材料教研组合译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建筑材料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B.A.伏罗比也夫编著；清华大学土木系，大连工学院水利系建筑材料教研组合译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建筑材料工业出版社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本书出售、求购地址：https://www.jiaokey.com/book/detail/12954066.html</w:t>
      </w:r>
    </w:p>
    <w:p>
      <w:r>
        <w:t>更多相关图书推荐：https://www.jiaokey.com</w:t>
      </w:r>
    </w:p>
    <w:p>
      <w:r>
        <w:t>B.A.伏罗比也夫编著；清华大学土木系，大连工学院水利系建筑材料教研组合译 其他作品：https://www.jiaokey.com/tag/B.A.伏罗比也夫编著；清华大学土木系，大连工学院水利系建筑材料教研组合译.html</w:t>
      </w:r>
    </w:p>
    <w:p>
      <w:r>
        <w:t>建筑材料工业出版社 出版图书：https://www.jiaokey.com/tag/建筑材料工业出版社.html</w:t>
      </w:r>
    </w:p>
    <w:p>
      <w:r>
        <w:t>关键词搜索：https://www.jiaokey.com/tag/高等学校教学用书  建筑材料.html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