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中医科研设计与统计方法</w:t>
      </w:r>
    </w:p>
    <w:p>
      <w:r>
        <w:rPr>
          <w:rFonts w:ascii="宋体" w:hAnsi="宋体" w:eastAsia="宋体"/>
          <w:sz w:val="24"/>
        </w:rPr>
        <w:t>贺石林主编；马小红等编写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599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95305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599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中医科研设计与统计方法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贺石林主编；马小红等编写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中国医药学(学科: 科学研究 学科: 设计 学科: 中医院校 学科: 教材) 中国医药学(学科: 科学研究 学科: 数理统计 学科: 中医院校 学科: 教材) 数理统计(学科: 中国医药学 学科: 科学研究 学科: 中医院校 学科: 教材)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本书出售、求购地址：https://www.jiaokey.com/book/detail/12953053.html</w:t>
      </w:r>
    </w:p>
    <w:p>
      <w:r>
        <w:t>更多相关图书推荐：https://www.jiaokey.com</w:t>
      </w:r>
    </w:p>
    <w:p>
      <w:r>
        <w:t>贺石林主编；马小红等编写 其他作品：https://www.jiaokey.com/tag/贺石林主编；马小红等编写.html</w:t>
      </w:r>
    </w:p>
    <w:p>
      <w:r>
        <w:t>长沙：湖南科学技术出版社 出版图书：https://www.jiaokey.com/tag/长沙：湖南科学技术出版社.html</w:t>
      </w:r>
    </w:p>
    <w:p>
      <w:r>
        <w:t>关键词搜索：https://www.jiaokey.com/tag/中国医药学(学科: 科学研究 学科: 设计 学科: 中医院校 学科: 教材) 中国医药学(学科: 科学研究 学科: 数理统计 学科: 中医院校 学科: 教材) 数理统计(学科: 中国医药学 学科: 科学研究 学科: 中医院校 学科: 教材).html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