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书名：经济结构调整之方向与当前应有之对策</w:t>
      </w:r>
    </w:p>
    <w:p>
      <w:r>
        <w:t>作者：</w:t>
      </w:r>
    </w:p>
    <w:p>
      <w:r>
        <w:t>出版社：民国77.02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经济结构调整之方向与当前应有之对策 评论地址：https://www.jiaokey.com/book/detail/12951326.html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