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书名：国家矿山公园大冶铁矿地质矿产遗迹特征</w:t>
      </w:r>
    </w:p>
    <w:p>
      <w:r>
        <w:t>作者：李先福，尹小鹏，吴燕玲，梅丰，卢新海，郭庆忠等著</w:t>
      </w:r>
    </w:p>
    <w:p>
      <w:r>
        <w:t>出版社：武汉：中国地质大学出版社</w:t>
      </w:r>
    </w:p>
    <w:p>
      <w:r>
        <w:t>出版日期：2011.01</w:t>
      </w:r>
    </w:p>
    <w:p>
      <w:r>
        <w:t>总页数：89</w:t>
      </w:r>
    </w:p>
    <w:p>
      <w:r>
        <w:t>更多请访问教客网: www.jiaokey.com</w:t>
      </w:r>
    </w:p>
    <w:p>
      <w:r>
        <w:t>国家矿山公园大冶铁矿地质矿产遗迹特征 评论地址：https://www.jiaokey.com/book/detail/12949298.html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