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书名：国有煤炭企业廉洁文化模式研究</w:t>
      </w:r>
    </w:p>
    <w:p>
      <w:r>
        <w:t>作者：郭军，龚荒，李仲辉，张守田著</w:t>
      </w:r>
    </w:p>
    <w:p>
      <w:r>
        <w:t>出版社：徐州：中国矿业大学出版社</w:t>
      </w:r>
    </w:p>
    <w:p>
      <w:r>
        <w:t>出版日期：2008.05</w:t>
      </w:r>
    </w:p>
    <w:p>
      <w:r>
        <w:t>总页数：237</w:t>
      </w:r>
    </w:p>
    <w:p>
      <w:r>
        <w:t>更多请访问教客网: www.jiaokey.com</w:t>
      </w:r>
    </w:p>
    <w:p>
      <w:r>
        <w:t>国有煤炭企业廉洁文化模式研究 评论地址：https://www.jiaokey.com/book/detail/12945858.html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