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书名：犬猫疾病诊疗失误病例分析</w:t>
      </w:r>
    </w:p>
    <w:p>
      <w:r>
        <w:t>作者：孙义和，栾长福主编</w:t>
      </w:r>
    </w:p>
    <w:p>
      <w:r>
        <w:t>出版社：北京：金盾出版社</w:t>
      </w:r>
    </w:p>
    <w:p>
      <w:r>
        <w:t>出版日期：2012.01</w:t>
      </w:r>
    </w:p>
    <w:p>
      <w:r>
        <w:t>总页数：182</w:t>
      </w:r>
    </w:p>
    <w:p>
      <w:r>
        <w:t>更多请访问教客网: www.jiaokey.com</w:t>
      </w:r>
    </w:p>
    <w:p>
      <w:r>
        <w:t>犬猫疾病诊疗失误病例分析 评论地址：https://www.jiaokey.com/book/detail/12945089.html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