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江宁历代方志提要与评析</w:t>
      </w:r>
    </w:p>
    <w:p>
      <w:r>
        <w:rPr>
          <w:rFonts w:ascii="宋体" w:hAnsi="宋体" w:eastAsia="宋体"/>
          <w:sz w:val="24"/>
        </w:rPr>
        <w:t>彭年德编撰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江宁历代方志提要与评析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彭年德编撰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南京市江宁区地方志编撰委员会办公室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本书出售、求购地址：https://www.jiaokey.com/book/detail/12944362.html</w:t>
      </w:r>
    </w:p>
    <w:p>
      <w:r>
        <w:t>更多相关图书推荐：https://www.jiaokey.com</w:t>
      </w:r>
    </w:p>
    <w:p>
      <w:r>
        <w:t>彭年德编撰 其他作品：https://www.jiaokey.com/tag/彭年德编撰.html</w:t>
      </w:r>
    </w:p>
    <w:p>
      <w:r>
        <w:t>南京市江宁区地方志编撰委员会办公室 出版图书：https://www.jiaokey.com/tag/南京市江宁区地方志编撰委员会办公室.html</w:t>
      </w:r>
    </w:p>
    <w:p>
      <w:r>
        <w:t>关键词搜索：https://www.jiaokey.com/tag/江宁历代方志提要与评析.html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