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和谐世界  以道相通  首届国际道德经论坛文集  论文选集</w:t>
      </w:r>
    </w:p>
    <w:p>
      <w:r>
        <w:rPr>
          <w:rFonts w:ascii="宋体" w:hAnsi="宋体" w:eastAsia="宋体"/>
          <w:sz w:val="24"/>
        </w:rPr>
        <w:t>《和谐世界  以道相通：首届国际道德经论坛文集》编委会编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和谐世界  以道相通  首届国际道德经论坛文集  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《和谐世界  以道相通：首届国际道德经论坛文集》编委会编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本书出售、求购地址：https://www.jiaokey.com/book/detail/12942522.html</w:t>
      </w:r>
    </w:p>
    <w:p>
      <w:r>
        <w:t>更多相关图书推荐：https://www.jiaokey.com</w:t>
      </w:r>
    </w:p>
    <w:p>
      <w:r>
        <w:t>《和谐世界  以道相通：首届国际道德经论坛文集》编委会编 其他作品：https://www.jiaokey.com/tag/《和谐世界  以道相通：首届国际道德经论坛文集》编委会编.html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关键词搜索：https://www.jiaokey.com/tag/和谐世界  以道相通  首届国际道德经论坛文集  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