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书名：公共政治课（专科）试题汇编  2000-2002  马克思主义哲学原理  邓小平理论概论  法律基础与思想道德修养</w:t>
      </w:r>
    </w:p>
    <w:p>
      <w:r>
        <w:t>作者：全国高等教育自学考试指导委员会办公室编</w:t>
      </w:r>
    </w:p>
    <w:p>
      <w:r>
        <w:t>出版社：</w:t>
      </w:r>
    </w:p>
    <w:p>
      <w:r>
        <w:t>出版日期：2003.04</w:t>
      </w:r>
    </w:p>
    <w:p>
      <w:r>
        <w:t>总页数：263</w:t>
      </w:r>
    </w:p>
    <w:p>
      <w:r>
        <w:t>更多请访问教客网: www.jiaokey.com</w:t>
      </w:r>
    </w:p>
    <w:p>
      <w:r>
        <w:t>公共政治课（专科）试题汇编  2000-2002  马克思主义哲学原理  邓小平理论概论  法律基础与思想道德修养 评论地址：https://www.jiaokey.com/book/detail/12939217.html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