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书名：马克思主义原理教程</w:t>
      </w:r>
    </w:p>
    <w:p>
      <w:r>
        <w:t>作者：徐汉田，侯经体，董小麟主编</w:t>
      </w:r>
    </w:p>
    <w:p>
      <w:r>
        <w:t>出版社：广州：广东高等教育出版社</w:t>
      </w:r>
    </w:p>
    <w:p>
      <w:r>
        <w:t>出版日期：1995.04</w:t>
      </w:r>
    </w:p>
    <w:p>
      <w:r>
        <w:t>总页数：383</w:t>
      </w:r>
    </w:p>
    <w:p>
      <w:r>
        <w:t>更多请访问教客网: www.jiaokey.com</w:t>
      </w:r>
    </w:p>
    <w:p>
      <w:r>
        <w:t>马克思主义原理教程 评论地址：https://www.jiaokey.com/book/detail/12939200.html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