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书名：裂变与交互  数字电视时代的受众研究</w:t>
      </w:r>
    </w:p>
    <w:p>
      <w:r>
        <w:t>作者：张余著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总页数：166</w:t>
      </w:r>
    </w:p>
    <w:p>
      <w:r>
        <w:t>更多请访问教客网: www.jiaokey.com</w:t>
      </w:r>
    </w:p>
    <w:p>
      <w:r>
        <w:t>裂变与交互  数字电视时代的受众研究 评论地址：https://www.jiaokey.com/book/detail/12936402.html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