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书名：湿地生态需水机理、模型和配置</w:t>
      </w:r>
    </w:p>
    <w:p>
      <w:r>
        <w:t>作者：杨志峰，崔保山等著</w:t>
      </w:r>
    </w:p>
    <w:p>
      <w:r>
        <w:t>出版社：北京：科学出版社</w:t>
      </w:r>
    </w:p>
    <w:p>
      <w:r>
        <w:t>出版日期：2012</w:t>
      </w:r>
    </w:p>
    <w:p>
      <w:r>
        <w:t>总页数：486</w:t>
      </w:r>
    </w:p>
    <w:p>
      <w:r>
        <w:t>更多请访问教客网: www.jiaokey.com</w:t>
      </w:r>
    </w:p>
    <w:p>
      <w:r>
        <w:t>湿地生态需水机理、模型和配置 评论地址：https://www.jiaokey.com/book/detail/12936287.html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