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地区行销理论与实证  公共事务管理观点</w:t>
      </w:r>
    </w:p>
    <w:p>
      <w:r>
        <w:rPr>
          <w:rFonts w:ascii="宋体" w:hAnsi="宋体" w:eastAsia="宋体"/>
          <w:sz w:val="24"/>
        </w:rPr>
        <w:t>汪明生，马群杰合著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地区行销理论与实证  公共事务管理观点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汪明生，马群杰合著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巨流图书（股）有限公司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本书出售、求购地址：https://www.jiaokey.com/book/detail/12935616.html</w:t>
      </w:r>
    </w:p>
    <w:p>
      <w:r>
        <w:t>更多相关图书推荐：https://www.jiaokey.com</w:t>
      </w:r>
    </w:p>
    <w:p>
      <w:r>
        <w:t>汪明生，马群杰合著 其他作品：https://www.jiaokey.com/tag/汪明生，马群杰合著.html</w:t>
      </w:r>
    </w:p>
    <w:p>
      <w:r>
        <w:t>巨流图书（股）有限公司 出版图书：https://www.jiaokey.com/tag/巨流图书（股）有限公司.html</w:t>
      </w:r>
    </w:p>
    <w:p>
      <w:r>
        <w:t>关键词搜索：https://www.jiaokey.com/tag/地区行销理论与实证  公共事务管理观点.html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