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书名：汴梁如梦正繁华  宋仁宗那朝那人那事</w:t>
      </w:r>
    </w:p>
    <w:p>
      <w:r>
        <w:t>作者：梁志宾著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总页数：322</w:t>
      </w:r>
    </w:p>
    <w:p>
      <w:r>
        <w:t>更多请访问教客网: www.jiaokey.com</w:t>
      </w:r>
    </w:p>
    <w:p>
      <w:r>
        <w:t>汴梁如梦正繁华  宋仁宗那朝那人那事 评论地址：https://www.jiaokey.com/book/detail/12934855.html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