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第11册</w:t>
      </w:r>
    </w:p>
    <w:p>
      <w:r>
        <w:t>作者：梁实秋译</w:t>
      </w:r>
    </w:p>
    <w:p>
      <w:r>
        <w:t>出版社：远东图书公司</w:t>
      </w:r>
    </w:p>
    <w:p>
      <w:r>
        <w:t>出版日期：1985</w:t>
      </w:r>
    </w:p>
    <w:p>
      <w:r>
        <w:t>总页数：524</w:t>
      </w:r>
    </w:p>
    <w:p>
      <w:r>
        <w:t>更多请访问教客网: www.jiaokey.com</w:t>
      </w:r>
    </w:p>
    <w:p>
      <w:r>
        <w:t>莎士比亚全集  第11册 评论地址：https://www.jiaokey.com/book/detail/12932910.html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