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书名：桃园县地价研究  台中市近十年来地价变动之研究</w:t>
      </w:r>
    </w:p>
    <w:p>
      <w:r>
        <w:t>作者：王可泉，姜涛撰；萧铮主编</w:t>
      </w:r>
    </w:p>
    <w:p>
      <w:r>
        <w:t>出版社：成文出版社有限公司</w:t>
      </w:r>
    </w:p>
    <w:p>
      <w:r>
        <w:t>出版日期：民国70.06</w:t>
      </w:r>
    </w:p>
    <w:p>
      <w:r>
        <w:t>总页数：326</w:t>
      </w:r>
    </w:p>
    <w:p>
      <w:r>
        <w:t>更多请访问教客网: www.jiaokey.com</w:t>
      </w:r>
    </w:p>
    <w:p>
      <w:r>
        <w:t>桃园县地价研究  台中市近十年来地价变动之研究 评论地址：https://www.jiaokey.com/book/detail/12932630.html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