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书名：农地变更使用之研究  土地资源监识与农场经营之土地利用</w:t>
      </w:r>
    </w:p>
    <w:p>
      <w:r>
        <w:t>作者：陈丽红，韩乾撰；萧铮主编</w:t>
      </w:r>
    </w:p>
    <w:p>
      <w:r>
        <w:t>出版社：成文出版社有限公司</w:t>
      </w:r>
    </w:p>
    <w:p>
      <w:r>
        <w:t>出版日期：民国70.06</w:t>
      </w:r>
    </w:p>
    <w:p>
      <w:r>
        <w:t>总页数：319</w:t>
      </w:r>
    </w:p>
    <w:p>
      <w:r>
        <w:t>更多请访问教客网: www.jiaokey.com</w:t>
      </w:r>
    </w:p>
    <w:p>
      <w:r>
        <w:t>农地变更使用之研究  土地资源监识与农场经营之土地利用 评论地址：https://www.jiaokey.com/book/detail/12932627.html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