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2011年  第6卷（4）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2011年  第6卷（4）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本书出售、求购地址：https://www.jiaokey.com/book/detail/12932187.html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2011年  第6卷（4）.html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