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书名：世界银行第4期技术援助项目《地方政府改革研究及试点》子课题之六  贵州省城市管理体制改革研究</w:t>
      </w:r>
    </w:p>
    <w:p>
      <w:r>
        <w:t>作者：张万绎组长</w:t>
      </w:r>
    </w:p>
    <w:p>
      <w:r>
        <w:t>出版社：《贵州省城市管理体制改革研究》课题组</w:t>
      </w:r>
    </w:p>
    <w:p>
      <w:r>
        <w:t>出版日期：2003.07</w:t>
      </w:r>
    </w:p>
    <w:p>
      <w:r>
        <w:t>总页数：58</w:t>
      </w:r>
    </w:p>
    <w:p>
      <w:r>
        <w:t>更多请访问教客网: www.jiaokey.com</w:t>
      </w:r>
    </w:p>
    <w:p>
      <w:r>
        <w:t>世界银行第4期技术援助项目《地方政府改革研究及试点》子课题之六  贵州省城市管理体制改革研究 评论地址：https://www.jiaokey.com/book/detail/12926338.html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