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书名：基于学生研究的课程与教学丛书  儿童文化论</w:t>
      </w:r>
    </w:p>
    <w:p>
      <w:r>
        <w:t>作者：钱雨著</w:t>
      </w:r>
    </w:p>
    <w:p>
      <w:r>
        <w:t>出版社：济南：山东教育出版社</w:t>
      </w:r>
    </w:p>
    <w:p>
      <w:r>
        <w:t>出版日期：2011.09</w:t>
      </w:r>
    </w:p>
    <w:p>
      <w:r>
        <w:t>总页数：220</w:t>
      </w:r>
    </w:p>
    <w:p>
      <w:r>
        <w:t>更多请访问教客网: www.jiaokey.com</w:t>
      </w:r>
    </w:p>
    <w:p>
      <w:r>
        <w:t>基于学生研究的课程与教学丛书  儿童文化论 评论地址：https://www.jiaokey.com/book/detail/12923061.html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