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书名：主题图理论与应用方法研究  以四川省阿坝州旅游文化信息资源组织为例</w:t>
      </w:r>
    </w:p>
    <w:p>
      <w:r>
        <w:t>作者：李清茂著</w:t>
      </w:r>
    </w:p>
    <w:p>
      <w:r>
        <w:t>出版社：成都：四川大学出版社</w:t>
      </w:r>
    </w:p>
    <w:p>
      <w:r>
        <w:t>出版日期：2011.07</w:t>
      </w:r>
    </w:p>
    <w:p>
      <w:r>
        <w:t>总页数：209</w:t>
      </w:r>
    </w:p>
    <w:p>
      <w:r>
        <w:t>更多请访问教客网: www.jiaokey.com</w:t>
      </w:r>
    </w:p>
    <w:p>
      <w:r>
        <w:t>主题图理论与应用方法研究  以四川省阿坝州旅游文化信息资源组织为例 评论地址：https://www.jiaokey.com/book/detail/12920914.html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