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书名：心理素质与成才</w:t>
      </w:r>
    </w:p>
    <w:p>
      <w:r>
        <w:t>作者：全国大中专学生素质教育教材编委会编</w:t>
      </w:r>
    </w:p>
    <w:p>
      <w:r>
        <w:t>出版社：西安：陕西人民出版社</w:t>
      </w:r>
    </w:p>
    <w:p>
      <w:r>
        <w:t>出版日期：2001.02</w:t>
      </w:r>
    </w:p>
    <w:p>
      <w:r>
        <w:t>总页数：279</w:t>
      </w:r>
    </w:p>
    <w:p>
      <w:r>
        <w:t>更多请访问教客网: www.jiaokey.com</w:t>
      </w:r>
    </w:p>
    <w:p>
      <w:r>
        <w:t>心理素质与成才 评论地址：https://www.jiaokey.com/book/detail/12920442.html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