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和谐生态经济发展论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和谐生态经济发展论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本书出售、求购地址：https://www.jiaokey.com/book/detail/12917225.html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关键词搜索：https://www.jiaokey.com/tag/和谐生态经济发展论.html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