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书名：表面的深度  绘画·空间·设计  中法联合教学教案</w:t>
      </w:r>
    </w:p>
    <w:p>
      <w:r>
        <w:t>作者：法国巴黎玛拉盖国立高等建筑学院，法国诺曼底国立高等建筑学院，中国东南大学建筑学院编著</w:t>
      </w:r>
    </w:p>
    <w:p>
      <w:r>
        <w:t>出版社：南京：东南大学出版社</w:t>
      </w:r>
    </w:p>
    <w:p>
      <w:r>
        <w:t>出版日期：2011.09</w:t>
      </w:r>
    </w:p>
    <w:p>
      <w:r>
        <w:t>总页数：178</w:t>
      </w:r>
    </w:p>
    <w:p>
      <w:r>
        <w:t>更多请访问教客网: www.jiaokey.com</w:t>
      </w:r>
    </w:p>
    <w:p>
      <w:r>
        <w:t>表面的深度  绘画·空间·设计  中法联合教学教案 评论地址：https://www.jiaokey.com/book/detail/12916660.html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