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书名：风尚悦读亲子系列  世界文学史上最美的散文  把心灵安放在自然之中</w:t>
      </w:r>
    </w:p>
    <w:p>
      <w:r>
        <w:t>作者：彭国梁编</w:t>
      </w:r>
    </w:p>
    <w:p>
      <w:r>
        <w:t>出版社：长沙：湖南文艺出版社</w:t>
      </w:r>
    </w:p>
    <w:p>
      <w:r>
        <w:t>出版日期：2012.01</w:t>
      </w:r>
    </w:p>
    <w:p>
      <w:r>
        <w:t>总页数：211</w:t>
      </w:r>
    </w:p>
    <w:p>
      <w:r>
        <w:t>更多请访问教客网: www.jiaokey.com</w:t>
      </w:r>
    </w:p>
    <w:p>
      <w:r>
        <w:t>风尚悦读亲子系列  世界文学史上最美的散文  把心灵安放在自然之中 评论地址：https://www.jiaokey.com/book/detail/12915670.html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