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对话与建构  和谐社会构建中文化与文学热点问题探析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对话与建构  和谐社会构建中文化与文学热点问题探析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本书出售、求购地址：https://www.jiaokey.com/book/detail/12914529.html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关键词搜索：https://www.jiaokey.com/tag/对话与建构  和谐社会构建中文化与文学热点问题探析.html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