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书名：人在世界中的位置及其责任  古斯塔夫森的伦理思想研究</w:t>
      </w:r>
    </w:p>
    <w:p>
      <w:r>
        <w:t>作者：江庆心编</w:t>
      </w:r>
    </w:p>
    <w:p>
      <w:r>
        <w:t>出版社：北京：中央编译出版社</w:t>
      </w:r>
    </w:p>
    <w:p>
      <w:r>
        <w:t>出版日期：2011.11</w:t>
      </w:r>
    </w:p>
    <w:p>
      <w:r>
        <w:t>总页数：358</w:t>
      </w:r>
    </w:p>
    <w:p>
      <w:r>
        <w:t>更多请访问教客网: www.jiaokey.com</w:t>
      </w:r>
    </w:p>
    <w:p>
      <w:r>
        <w:t>人在世界中的位置及其责任  古斯塔夫森的伦理思想研究 评论地址：https://www.jiaokey.com/book/detail/12910502.html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