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五年级进行时  课堂升级卷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五年级进行时  课堂升级卷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本书出售、求购地址：https://www.jiaokey.com/book/detail/12908347.html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关键词搜索：https://www.jiaokey.com/tag/五年级进行时  课堂升级卷.html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