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2011-2012年高考优秀作文  考场素材运用全解析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2011-2012年高考优秀作文  考场素材运用全解析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本书出售、求购地址：https://www.jiaokey.com/book/detail/12908325.html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