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教育学研究</w:t>
      </w:r>
    </w:p>
    <w:p>
      <w:r>
        <w:rPr>
          <w:rFonts w:ascii="宋体" w:hAnsi="宋体" w:eastAsia="宋体"/>
          <w:sz w:val="24"/>
        </w:rPr>
        <w:t>国立台湾师范大学教育学系，国立台湾师范大学教育研究所主编；（黄昆辉，贾锐主编）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国立台湾师范大学教育学系，国立台湾师范大学教育研究所主编；（黄昆辉，贾锐主编）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本书出售、求购地址：https://www.jiaokey.com/book/detail/12907230.html</w:t>
      </w:r>
    </w:p>
    <w:p>
      <w:r>
        <w:t>更多相关图书推荐：https://www.jiaokey.com</w:t>
      </w:r>
    </w:p>
    <w:p>
      <w:r>
        <w:t>国立台湾师范大学教育学系，国立台湾师范大学教育研究所主编；（黄昆辉，贾锐主编） 其他作品：https://www.jiaokey.com/tag/国立台湾师范大学教育学系，国立台湾师范大学教育研究所主编；（黄昆辉，贾锐主编）.html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关键词搜索：https://www.jiaokey.com/tag/教育学研究.html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