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书名：中外名家同题散文妙笔  自然  万象卷</w:t>
      </w:r>
    </w:p>
    <w:p>
      <w:r>
        <w:t>作者：张昌华，汪修荣编著</w:t>
      </w:r>
    </w:p>
    <w:p>
      <w:r>
        <w:t>出版社：南昌：二十一世纪出版社</w:t>
      </w:r>
    </w:p>
    <w:p>
      <w:r>
        <w:t>出版日期：2012.02</w:t>
      </w:r>
    </w:p>
    <w:p>
      <w:r>
        <w:t>总页数：398</w:t>
      </w:r>
    </w:p>
    <w:p>
      <w:r>
        <w:t>更多请访问教客网: www.jiaokey.com</w:t>
      </w:r>
    </w:p>
    <w:p>
      <w:r>
        <w:t>中外名家同题散文妙笔  自然  万象卷 评论地址：https://www.jiaokey.com/book/detail/12906488.html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