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2000年第1期  总第44期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2000年第1期  总第44期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本书出售、求购地址：https://www.jiaokey.com/book/detail/12904431.html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2000年第1期  总第44期.html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