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五年级进行时获奖作文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五年级进行时获奖作文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本书出售、求购地址：https://www.jiaokey.com/book/detail/12899755.html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关键词搜索：https://www.jiaokey.com/tag/五年级进行时获奖作文.html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