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书名：广东办事指南</w:t>
      </w:r>
    </w:p>
    <w:p>
      <w:r>
        <w:t>作者：胡国华主编；雷仲予，牛正武，刘卓安，符树柏副主编</w:t>
      </w:r>
    </w:p>
    <w:p>
      <w:r>
        <w:t>出版社：北京：新华出版社</w:t>
      </w:r>
    </w:p>
    <w:p>
      <w:r>
        <w:t>出版日期：1994.09</w:t>
      </w:r>
    </w:p>
    <w:p>
      <w:r>
        <w:t>总页数：455</w:t>
      </w:r>
    </w:p>
    <w:p>
      <w:r>
        <w:t>更多请访问教客网: www.jiaokey.com</w:t>
      </w:r>
    </w:p>
    <w:p>
      <w:r>
        <w:t>广东办事指南 评论地址：https://www.jiaokey.com/book/detail/12896903.html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