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书名：潮州禅和板佛乐</w:t>
      </w:r>
    </w:p>
    <w:p>
      <w:r>
        <w:t>作者:（释）慧原，陈天国，苏妙筝编著</w:t>
      </w:r>
    </w:p>
    <w:p>
      <w:r>
        <w:t>出版社:广州：广东人民出版社</w:t>
      </w:r>
    </w:p>
    <w:p>
      <w:r>
        <w:t>出版日期：1995.12</w:t>
      </w:r>
    </w:p>
    <w:p>
      <w:r>
        <w:t>总页数：146</w:t>
      </w:r>
    </w:p>
    <w:p>
      <w:r>
        <w:t>更多请访问教客网:www.jiaokey.com</w:t>
      </w:r>
    </w:p>
    <w:p>
      <w:r>
        <w:t>潮州禅和板佛乐评论地址：https://www.jiaokey.com/book/detail/12896887.html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