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书名：神经病论  兼论以弗洛伊德为代表的心理治疗</w:t>
      </w:r>
    </w:p>
    <w:p>
      <w:r>
        <w:t>作者:刘烈著</w:t>
      </w:r>
    </w:p>
    <w:p>
      <w:r>
        <w:t>出版社:北京：中国国际广播出版社</w:t>
      </w:r>
    </w:p>
    <w:p>
      <w:r>
        <w:t>出版日期：2011.09</w:t>
      </w:r>
    </w:p>
    <w:p>
      <w:r>
        <w:t>总页数：360</w:t>
      </w:r>
    </w:p>
    <w:p>
      <w:r>
        <w:t>更多请访问教客网:www.jiaokey.com</w:t>
      </w:r>
    </w:p>
    <w:p>
      <w:r>
        <w:t>神经病论  兼论以弗洛伊德为代表的心理治疗评论地址：https://www.jiaokey.com/book/detail/12896756.html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