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书名：PETS三级听力月月通</w:t>
      </w:r>
    </w:p>
    <w:p>
      <w:r>
        <w:t>作者：刘燕春，王晓玲主编；公共英语等级考试命题研究室编</w:t>
      </w:r>
    </w:p>
    <w:p>
      <w:r>
        <w:t>出版社：天津：南开大学出版社</w:t>
      </w:r>
    </w:p>
    <w:p>
      <w:r>
        <w:t>出版日期：2001.09</w:t>
      </w:r>
    </w:p>
    <w:p>
      <w:r>
        <w:t>总页数：120</w:t>
      </w:r>
    </w:p>
    <w:p>
      <w:r>
        <w:t>更多请访问教客网: www.jiaokey.com</w:t>
      </w:r>
    </w:p>
    <w:p>
      <w:r>
        <w:t>PETS三级听力月月通 评论地址：https://www.jiaokey.com/book/detail/12895914.html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