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书名：书法与美工</w:t>
      </w:r>
    </w:p>
    <w:p>
      <w:r>
        <w:t>作者：贾铎主编；湖南省供销中专中技教材编审委员会组织编写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总页数：384</w:t>
      </w:r>
    </w:p>
    <w:p>
      <w:r>
        <w:t>更多请访问教客网: www.jiaokey.com</w:t>
      </w:r>
    </w:p>
    <w:p>
      <w:r>
        <w:t>书法与美工 评论地址：https://www.jiaokey.com/book/detail/12895880.html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