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赋得春早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赋得春早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本书出售、求购地址：https://www.jiaokey.com/book/detail/12893228.html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关键词搜索：https://www.jiaokey.com/tag/赋得春早.html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