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小学生五年级课堂作文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小学生五年级课堂作文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本书出售、求购地址：https://www.jiaokey.com/book/detail/12891261.html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