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修辞趣谈：彩色精印普及本</w:t>
      </w:r>
    </w:p>
    <w:p>
      <w:r>
        <w:rPr>
          <w:rFonts w:ascii="宋体" w:hAnsi="宋体" w:eastAsia="宋体"/>
          <w:sz w:val="24"/>
        </w:rPr>
        <w:t>邹光椿，李洛枫编著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修辞趣谈：彩色精印普及本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邹光椿，李洛枫编著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本书出售、求购地址：https://www.jiaokey.com/book/detail/12889328.html</w:t>
      </w:r>
    </w:p>
    <w:p>
      <w:r>
        <w:t>更多相关图书推荐：https://www.jiaokey.com</w:t>
      </w:r>
    </w:p>
    <w:p>
      <w:r>
        <w:t>邹光椿，李洛枫编著 其他作品：https://www.jiaokey.com/tag/邹光椿，李洛枫编著.html</w:t>
      </w:r>
    </w:p>
    <w:p>
      <w:r>
        <w:t>学林书店 出版图书：https://www.jiaokey.com/tag/学林书店.html</w:t>
      </w:r>
    </w:p>
    <w:p>
      <w:r>
        <w:t>关键词搜索：https://www.jiaokey.com/tag/修辞趣谈：彩色精印普及本.html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